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1" w:rsidRDefault="005F1DFB" w:rsidP="005F1DFB">
      <w:pPr>
        <w:adjustRightInd w:val="0"/>
        <w:snapToGrid w:val="0"/>
        <w:spacing w:before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北京大学药学院</w:t>
      </w:r>
      <w:r w:rsidRPr="00187ABF">
        <w:rPr>
          <w:rFonts w:hint="eastAsia"/>
          <w:b/>
          <w:sz w:val="30"/>
          <w:szCs w:val="30"/>
        </w:rPr>
        <w:t>安全责任书</w:t>
      </w:r>
    </w:p>
    <w:p w:rsidR="005F1DFB" w:rsidRPr="00187ABF" w:rsidRDefault="002E5E8A" w:rsidP="005F1DFB">
      <w:pPr>
        <w:adjustRightInd w:val="0"/>
        <w:snapToGrid w:val="0"/>
        <w:spacing w:before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(201</w:t>
      </w:r>
      <w:r w:rsidR="009305EA">
        <w:rPr>
          <w:rFonts w:hint="eastAsia"/>
          <w:b/>
          <w:sz w:val="30"/>
          <w:szCs w:val="30"/>
        </w:rPr>
        <w:t>7</w:t>
      </w:r>
      <w:r w:rsidR="005F1DFB">
        <w:rPr>
          <w:rFonts w:hint="eastAsia"/>
          <w:b/>
          <w:sz w:val="30"/>
          <w:szCs w:val="30"/>
        </w:rPr>
        <w:t>.</w:t>
      </w:r>
      <w:r w:rsidR="009305EA">
        <w:rPr>
          <w:rFonts w:hint="eastAsia"/>
          <w:b/>
          <w:sz w:val="30"/>
          <w:szCs w:val="30"/>
        </w:rPr>
        <w:t>3</w:t>
      </w:r>
      <w:r w:rsidR="005F1DFB">
        <w:rPr>
          <w:rFonts w:hint="eastAsia"/>
          <w:b/>
          <w:sz w:val="30"/>
          <w:szCs w:val="30"/>
        </w:rPr>
        <w:t>修订</w:t>
      </w:r>
      <w:r w:rsidR="005F1DFB">
        <w:rPr>
          <w:rFonts w:hint="eastAsia"/>
          <w:b/>
          <w:sz w:val="30"/>
          <w:szCs w:val="30"/>
        </w:rPr>
        <w:t>)</w:t>
      </w:r>
      <w:bookmarkStart w:id="0" w:name="_GoBack"/>
      <w:bookmarkEnd w:id="0"/>
    </w:p>
    <w:p w:rsidR="005F1DFB" w:rsidRPr="00CC057C" w:rsidRDefault="0053287C" w:rsidP="00E3684B">
      <w:pPr>
        <w:spacing w:beforeLines="50" w:before="156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</w:t>
      </w:r>
      <w:r w:rsidR="005F1DFB" w:rsidRPr="00F217C8">
        <w:rPr>
          <w:rFonts w:hint="eastAsia"/>
          <w:sz w:val="24"/>
        </w:rPr>
        <w:t>为确保</w:t>
      </w:r>
      <w:r w:rsidR="005F1DFB">
        <w:rPr>
          <w:rFonts w:hint="eastAsia"/>
          <w:sz w:val="24"/>
        </w:rPr>
        <w:t>学院</w:t>
      </w:r>
      <w:r w:rsidR="005F1DFB" w:rsidRPr="00F217C8">
        <w:rPr>
          <w:rFonts w:hint="eastAsia"/>
          <w:sz w:val="24"/>
        </w:rPr>
        <w:t>稳定、平安</w:t>
      </w:r>
      <w:r w:rsidR="005F1DFB">
        <w:rPr>
          <w:rFonts w:ascii="宋体" w:hAnsi="宋体" w:hint="eastAsia"/>
          <w:sz w:val="24"/>
        </w:rPr>
        <w:t>、有序，保障学院教学、科研等工作顺利进行，</w:t>
      </w:r>
      <w:r w:rsidR="005F1DFB" w:rsidRPr="00CC057C">
        <w:rPr>
          <w:rFonts w:ascii="宋体" w:hAnsi="宋体" w:hint="eastAsia"/>
          <w:sz w:val="24"/>
        </w:rPr>
        <w:t>保证学院师生员工生命财产安全，杜绝治安、消防、交通等各类安全责任事故，根据北京大学医学部防火安全、安全生产、校园治安、交通安全工作的有关规定，贯彻“谁主管，谁负责”的原则，现与药学院各系、室、所、中心签订</w:t>
      </w:r>
      <w:proofErr w:type="gramStart"/>
      <w:r w:rsidR="005F1DFB" w:rsidRPr="00CC057C">
        <w:rPr>
          <w:rFonts w:ascii="宋体" w:hAnsi="宋体" w:hint="eastAsia"/>
          <w:sz w:val="24"/>
        </w:rPr>
        <w:t>此安全</w:t>
      </w:r>
      <w:proofErr w:type="gramEnd"/>
      <w:r w:rsidR="005F1DFB" w:rsidRPr="00CC057C">
        <w:rPr>
          <w:rFonts w:ascii="宋体" w:hAnsi="宋体" w:hint="eastAsia"/>
          <w:sz w:val="24"/>
        </w:rPr>
        <w:t>责任书。</w:t>
      </w:r>
    </w:p>
    <w:p w:rsidR="005F1DFB" w:rsidRPr="00CB40DB" w:rsidRDefault="005F1DFB" w:rsidP="005F1DFB">
      <w:pPr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 xml:space="preserve">    一、各系、室、所、中心安全工作实行系、室、所、中心主任（所长）、书记负责制，各系、室、所、中心主任（所长）、书记为第一责任人。系、室、所、中心领导首先要牢固树立安全防范意识，做好组织落实工作，完善、制定切实可行的安全防范制度和措施，做到分工明确，责任到人。要进行经常性的安全检查，及时解决存在的问题</w:t>
      </w:r>
      <w:r w:rsidRPr="00CB40DB">
        <w:rPr>
          <w:rFonts w:ascii="宋体" w:hAnsi="宋体" w:hint="eastAsia"/>
          <w:sz w:val="24"/>
        </w:rPr>
        <w:t>和隐患。</w:t>
      </w:r>
    </w:p>
    <w:p w:rsidR="005F1DFB" w:rsidRPr="00CC057C" w:rsidRDefault="005F1DFB" w:rsidP="005F1DFB">
      <w:pPr>
        <w:rPr>
          <w:rFonts w:ascii="宋体" w:hAnsi="宋体"/>
          <w:sz w:val="24"/>
        </w:rPr>
      </w:pPr>
      <w:r w:rsidRPr="00CB40DB">
        <w:rPr>
          <w:rFonts w:ascii="宋体" w:hAnsi="宋体" w:hint="eastAsia"/>
          <w:sz w:val="24"/>
        </w:rPr>
        <w:t xml:space="preserve">    二、加强防火工作，严格执行实验室安全管理制度。实行防火安全责任制。确定各系、室、所、中心安全干事及各实验室安全员。各系</w:t>
      </w:r>
      <w:r w:rsidRPr="00CC057C">
        <w:rPr>
          <w:rFonts w:ascii="宋体" w:hAnsi="宋体" w:hint="eastAsia"/>
          <w:sz w:val="24"/>
        </w:rPr>
        <w:t>、室、所、中</w:t>
      </w:r>
      <w:r w:rsidRPr="00E55441">
        <w:rPr>
          <w:rFonts w:hint="eastAsia"/>
          <w:sz w:val="24"/>
        </w:rPr>
        <w:t>心</w:t>
      </w:r>
      <w:r w:rsidR="00684DE6" w:rsidRPr="00E55441">
        <w:rPr>
          <w:rFonts w:hint="eastAsia"/>
          <w:sz w:val="24"/>
        </w:rPr>
        <w:t>主任、书记</w:t>
      </w:r>
      <w:r w:rsidRPr="00E55441">
        <w:rPr>
          <w:rFonts w:hint="eastAsia"/>
          <w:sz w:val="24"/>
        </w:rPr>
        <w:t>对本单位</w:t>
      </w:r>
      <w:r w:rsidR="00711B3F" w:rsidRPr="00E55441">
        <w:rPr>
          <w:rFonts w:hint="eastAsia"/>
          <w:sz w:val="24"/>
        </w:rPr>
        <w:t>危险化学品的存放</w:t>
      </w:r>
      <w:r w:rsidRPr="00E55441">
        <w:rPr>
          <w:rFonts w:hint="eastAsia"/>
          <w:sz w:val="24"/>
        </w:rPr>
        <w:t>、</w:t>
      </w:r>
      <w:r w:rsidR="00711B3F" w:rsidRPr="00E55441">
        <w:rPr>
          <w:rFonts w:hint="eastAsia"/>
          <w:sz w:val="24"/>
        </w:rPr>
        <w:t>使用</w:t>
      </w:r>
      <w:r w:rsidRPr="00E55441">
        <w:rPr>
          <w:rFonts w:hint="eastAsia"/>
          <w:sz w:val="24"/>
        </w:rPr>
        <w:t>要做到心中有数，</w:t>
      </w:r>
      <w:r w:rsidR="00711B3F" w:rsidRPr="00E55441">
        <w:rPr>
          <w:rFonts w:hint="eastAsia"/>
          <w:sz w:val="24"/>
        </w:rPr>
        <w:t>依照医学部《实验室危险化学品管理办法》，</w:t>
      </w:r>
      <w:r w:rsidRPr="00E55441">
        <w:rPr>
          <w:rFonts w:hint="eastAsia"/>
          <w:sz w:val="24"/>
        </w:rPr>
        <w:t>严格执行</w:t>
      </w:r>
      <w:proofErr w:type="gramStart"/>
      <w:r w:rsidR="00292244" w:rsidRPr="00E55441">
        <w:rPr>
          <w:rFonts w:hint="eastAsia"/>
          <w:sz w:val="24"/>
        </w:rPr>
        <w:t>各类管控</w:t>
      </w:r>
      <w:proofErr w:type="gramEnd"/>
      <w:r w:rsidR="00292244" w:rsidRPr="00E55441">
        <w:rPr>
          <w:rFonts w:hint="eastAsia"/>
          <w:sz w:val="24"/>
        </w:rPr>
        <w:t>化学品（如：</w:t>
      </w:r>
      <w:r w:rsidR="00E7663F" w:rsidRPr="00E55441">
        <w:rPr>
          <w:rFonts w:hint="eastAsia"/>
          <w:sz w:val="24"/>
        </w:rPr>
        <w:t>剧毒品、</w:t>
      </w:r>
      <w:r w:rsidR="00292244" w:rsidRPr="00E55441">
        <w:rPr>
          <w:rFonts w:hint="eastAsia"/>
          <w:sz w:val="24"/>
        </w:rPr>
        <w:t>易制毒、</w:t>
      </w:r>
      <w:r w:rsidR="00E7663F" w:rsidRPr="00E55441">
        <w:rPr>
          <w:rFonts w:hint="eastAsia"/>
          <w:sz w:val="24"/>
        </w:rPr>
        <w:t>易制爆</w:t>
      </w:r>
      <w:r w:rsidR="00292244" w:rsidRPr="00E55441">
        <w:rPr>
          <w:rFonts w:hint="eastAsia"/>
          <w:sz w:val="24"/>
        </w:rPr>
        <w:t>、爆炸品、放射性</w:t>
      </w:r>
      <w:r w:rsidR="00E7663F" w:rsidRPr="00E55441">
        <w:rPr>
          <w:rFonts w:hint="eastAsia"/>
          <w:sz w:val="24"/>
        </w:rPr>
        <w:t>化学品</w:t>
      </w:r>
      <w:r w:rsidR="003E4B39" w:rsidRPr="00E55441">
        <w:rPr>
          <w:rFonts w:hint="eastAsia"/>
          <w:sz w:val="24"/>
        </w:rPr>
        <w:t>和</w:t>
      </w:r>
      <w:r w:rsidR="00292244" w:rsidRPr="00E55441">
        <w:rPr>
          <w:rFonts w:hint="eastAsia"/>
          <w:sz w:val="24"/>
        </w:rPr>
        <w:t>精神药品</w:t>
      </w:r>
      <w:r w:rsidR="003E4B39" w:rsidRPr="00E55441">
        <w:rPr>
          <w:rFonts w:hint="eastAsia"/>
          <w:sz w:val="24"/>
        </w:rPr>
        <w:t>及</w:t>
      </w:r>
      <w:r w:rsidR="00292244" w:rsidRPr="00E55441">
        <w:rPr>
          <w:rFonts w:hint="eastAsia"/>
          <w:sz w:val="24"/>
        </w:rPr>
        <w:t>麻醉药品等）的</w:t>
      </w:r>
      <w:r w:rsidR="00E7663F" w:rsidRPr="00E55441">
        <w:rPr>
          <w:rFonts w:hint="eastAsia"/>
          <w:sz w:val="24"/>
        </w:rPr>
        <w:t>购买、使用及存放</w:t>
      </w:r>
      <w:r w:rsidR="00304E2E" w:rsidRPr="00E55441">
        <w:rPr>
          <w:rFonts w:hint="eastAsia"/>
          <w:sz w:val="24"/>
        </w:rPr>
        <w:t>的</w:t>
      </w:r>
      <w:r w:rsidR="00E7663F" w:rsidRPr="00E55441">
        <w:rPr>
          <w:rFonts w:hint="eastAsia"/>
          <w:sz w:val="24"/>
        </w:rPr>
        <w:t>相关规定。</w:t>
      </w:r>
      <w:r w:rsidRPr="00E55441">
        <w:rPr>
          <w:rFonts w:hint="eastAsia"/>
          <w:sz w:val="24"/>
        </w:rPr>
        <w:t>在实验室内</w:t>
      </w:r>
      <w:r w:rsidR="00030571" w:rsidRPr="00E55441">
        <w:rPr>
          <w:rFonts w:hint="eastAsia"/>
          <w:sz w:val="24"/>
        </w:rPr>
        <w:t>不</w:t>
      </w:r>
      <w:r w:rsidRPr="00E55441">
        <w:rPr>
          <w:rFonts w:hint="eastAsia"/>
          <w:sz w:val="24"/>
        </w:rPr>
        <w:t>存放</w:t>
      </w:r>
      <w:r w:rsidR="00030571" w:rsidRPr="00E55441">
        <w:rPr>
          <w:rFonts w:hint="eastAsia"/>
          <w:sz w:val="24"/>
        </w:rPr>
        <w:t>大量</w:t>
      </w:r>
      <w:r w:rsidRPr="00E55441">
        <w:rPr>
          <w:rFonts w:hint="eastAsia"/>
          <w:sz w:val="24"/>
        </w:rPr>
        <w:t>化学试剂</w:t>
      </w:r>
      <w:r w:rsidR="00DE5BA3" w:rsidRPr="00E55441">
        <w:rPr>
          <w:rFonts w:hint="eastAsia"/>
          <w:sz w:val="24"/>
        </w:rPr>
        <w:t>和</w:t>
      </w:r>
      <w:r w:rsidR="00030571" w:rsidRPr="00E55441">
        <w:rPr>
          <w:rFonts w:hint="eastAsia"/>
          <w:sz w:val="24"/>
        </w:rPr>
        <w:t>药品，不使用大量易燃易爆试剂</w:t>
      </w:r>
      <w:r w:rsidR="00CD67B4" w:rsidRPr="00E55441">
        <w:rPr>
          <w:rFonts w:hint="eastAsia"/>
          <w:sz w:val="24"/>
        </w:rPr>
        <w:t>。</w:t>
      </w:r>
      <w:r w:rsidRPr="00E55441">
        <w:rPr>
          <w:rFonts w:hint="eastAsia"/>
          <w:sz w:val="24"/>
        </w:rPr>
        <w:t>严格管理实验室内存放的</w:t>
      </w:r>
      <w:r w:rsidR="00711B3F" w:rsidRPr="00E55441">
        <w:rPr>
          <w:rFonts w:hint="eastAsia"/>
          <w:sz w:val="24"/>
        </w:rPr>
        <w:t>危险化学品</w:t>
      </w:r>
      <w:r w:rsidR="00030571" w:rsidRPr="00E55441">
        <w:rPr>
          <w:rFonts w:hint="eastAsia"/>
          <w:sz w:val="24"/>
        </w:rPr>
        <w:t>，</w:t>
      </w:r>
      <w:r w:rsidR="003E09CC" w:rsidRPr="00E55441">
        <w:rPr>
          <w:rFonts w:hint="eastAsia"/>
          <w:sz w:val="24"/>
        </w:rPr>
        <w:t>按照</w:t>
      </w:r>
      <w:r w:rsidR="003B27F0" w:rsidRPr="00E55441">
        <w:rPr>
          <w:rFonts w:hint="eastAsia"/>
          <w:sz w:val="24"/>
        </w:rPr>
        <w:t>《药学院实验室危险化学品使用台账》</w:t>
      </w:r>
      <w:r w:rsidR="003E09CC" w:rsidRPr="00E55441">
        <w:rPr>
          <w:rFonts w:hint="eastAsia"/>
          <w:sz w:val="24"/>
        </w:rPr>
        <w:t>的要求记录实验室内所有危险化学品的使用和管理，对所有管控化学品要指定专人负责，实施分区存放、双人保管措施</w:t>
      </w:r>
      <w:r w:rsidR="00E45FA7" w:rsidRPr="00E55441">
        <w:rPr>
          <w:rFonts w:hint="eastAsia"/>
          <w:sz w:val="24"/>
        </w:rPr>
        <w:t>，</w:t>
      </w:r>
      <w:r w:rsidRPr="00E55441">
        <w:rPr>
          <w:rFonts w:hint="eastAsia"/>
          <w:sz w:val="24"/>
        </w:rPr>
        <w:t>确保安全，不出事故。</w:t>
      </w:r>
      <w:r w:rsidR="006D36D6" w:rsidRPr="00E55441">
        <w:rPr>
          <w:rFonts w:hint="eastAsia"/>
          <w:sz w:val="24"/>
        </w:rPr>
        <w:t>对高温高压、过夜运行等特殊</w:t>
      </w:r>
      <w:r w:rsidR="006D36D6" w:rsidRPr="00E55441">
        <w:rPr>
          <w:sz w:val="24"/>
        </w:rPr>
        <w:t>仪器设备</w:t>
      </w:r>
      <w:r w:rsidR="006D36D6" w:rsidRPr="00E55441">
        <w:rPr>
          <w:rFonts w:hint="eastAsia"/>
          <w:sz w:val="24"/>
        </w:rPr>
        <w:t>要实施定期维修维护，对其使用、维修建立管理台账。</w:t>
      </w:r>
      <w:r w:rsidRPr="00E55441">
        <w:rPr>
          <w:rFonts w:hint="eastAsia"/>
          <w:sz w:val="24"/>
        </w:rPr>
        <w:t>加强对实验室教师及</w:t>
      </w:r>
      <w:proofErr w:type="gramStart"/>
      <w:r w:rsidRPr="00E55441">
        <w:rPr>
          <w:rFonts w:hint="eastAsia"/>
          <w:sz w:val="24"/>
        </w:rPr>
        <w:t>学生消防</w:t>
      </w:r>
      <w:proofErr w:type="gramEnd"/>
      <w:r w:rsidRPr="00E55441">
        <w:rPr>
          <w:rFonts w:hint="eastAsia"/>
          <w:sz w:val="24"/>
        </w:rPr>
        <w:t>安全的宣传教育和检查工作，保证防火设施、设备齐全、正常有效，做到安全用电，严格实验操</w:t>
      </w:r>
      <w:r w:rsidRPr="00CC057C">
        <w:rPr>
          <w:rFonts w:ascii="宋体" w:hAnsi="宋体" w:hint="eastAsia"/>
          <w:sz w:val="24"/>
        </w:rPr>
        <w:t>作规程。实行离开实验室前5分钟检查制度，检查水源、电源和门、窗、锁，做到5分钟管大事。</w:t>
      </w:r>
    </w:p>
    <w:p w:rsidR="005F1DFB" w:rsidRPr="00CC057C" w:rsidRDefault="005F1DFB" w:rsidP="005F1DFB">
      <w:pPr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 xml:space="preserve">    三、加强对实验室学生的管理工作，寒暑假期间留校的学生要进行严格登记，凡在实验室工作的学生均须提交申请书，由导师签字，经系、室、所、中心领导批准后，报院办备案。学生导师为</w:t>
      </w:r>
      <w:r w:rsidR="00E45FA7">
        <w:rPr>
          <w:rFonts w:ascii="宋体" w:hAnsi="宋体" w:hint="eastAsia"/>
          <w:sz w:val="24"/>
        </w:rPr>
        <w:t>学生实验</w:t>
      </w:r>
      <w:r w:rsidRPr="00CC057C">
        <w:rPr>
          <w:rFonts w:ascii="宋体" w:hAnsi="宋体" w:hint="eastAsia"/>
          <w:sz w:val="24"/>
        </w:rPr>
        <w:t>安全责任人，每天要到实验室检查学生的实验情况，确保安全无隐患。</w:t>
      </w:r>
    </w:p>
    <w:p w:rsidR="005F1DFB" w:rsidRPr="00CC057C" w:rsidRDefault="005F1DFB" w:rsidP="005F1DFB">
      <w:pPr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 xml:space="preserve">    四、加强防范人民内部矛盾引发影响校园稳定的工作，各系、室第一责任人要切实负责，注意研究和排查可能产生的不安定因素，及时做好化解矛盾的思想政治工作。</w:t>
      </w:r>
    </w:p>
    <w:p w:rsidR="005F1DFB" w:rsidRPr="006714A6" w:rsidRDefault="005F1DFB" w:rsidP="005F1DFB">
      <w:pPr>
        <w:rPr>
          <w:rFonts w:ascii="宋体" w:hAnsi="宋体"/>
          <w:color w:val="000000"/>
          <w:sz w:val="24"/>
        </w:rPr>
      </w:pPr>
      <w:r w:rsidRPr="00CC057C">
        <w:rPr>
          <w:rFonts w:ascii="宋体" w:hAnsi="宋体" w:hint="eastAsia"/>
          <w:sz w:val="24"/>
        </w:rPr>
        <w:t xml:space="preserve">    五、严格</w:t>
      </w:r>
      <w:r>
        <w:rPr>
          <w:rFonts w:hint="eastAsia"/>
          <w:sz w:val="24"/>
        </w:rPr>
        <w:t>节假日</w:t>
      </w:r>
      <w:r w:rsidRPr="00CC057C">
        <w:rPr>
          <w:rFonts w:ascii="宋体" w:hAnsi="宋体" w:hint="eastAsia"/>
          <w:sz w:val="24"/>
        </w:rPr>
        <w:t>值班制度，各系</w:t>
      </w:r>
      <w:r w:rsidRPr="006714A6">
        <w:rPr>
          <w:rFonts w:ascii="宋体" w:hAnsi="宋体" w:hint="eastAsia"/>
          <w:color w:val="000000"/>
          <w:sz w:val="24"/>
        </w:rPr>
        <w:t>、室、所、中心要安排好日常值班，领导要实行24小时带班，遇突发事件要做到靠前指挥，放假前将值班表报院办备案。</w:t>
      </w:r>
    </w:p>
    <w:p w:rsidR="005F1DFB" w:rsidRPr="006714A6" w:rsidRDefault="005F1DFB" w:rsidP="005F1DFB">
      <w:pPr>
        <w:rPr>
          <w:rFonts w:ascii="宋体" w:hAnsi="宋体"/>
          <w:color w:val="000000"/>
          <w:sz w:val="24"/>
        </w:rPr>
      </w:pPr>
      <w:r w:rsidRPr="006714A6">
        <w:rPr>
          <w:rFonts w:ascii="宋体" w:hAnsi="宋体" w:hint="eastAsia"/>
          <w:color w:val="000000"/>
          <w:sz w:val="24"/>
        </w:rPr>
        <w:t xml:space="preserve">    六、加强报告制度，发现不安全隐患，出现各类突发事件，要及时采取应对措施，同时立即上报学院领导及有关部门（院办、部办、医学部保卫处）。遇紧急情况要按照“先口头、后书面”的</w:t>
      </w:r>
      <w:proofErr w:type="gramStart"/>
      <w:r w:rsidRPr="006714A6">
        <w:rPr>
          <w:rFonts w:ascii="宋体" w:hAnsi="宋体" w:hint="eastAsia"/>
          <w:color w:val="000000"/>
          <w:sz w:val="24"/>
        </w:rPr>
        <w:t>原则第</w:t>
      </w:r>
      <w:proofErr w:type="gramEnd"/>
      <w:r w:rsidRPr="006714A6">
        <w:rPr>
          <w:rFonts w:ascii="宋体" w:hAnsi="宋体" w:hint="eastAsia"/>
          <w:color w:val="000000"/>
          <w:sz w:val="24"/>
        </w:rPr>
        <w:t>一时间上报信息。</w:t>
      </w:r>
      <w:r w:rsidRPr="00CC057C">
        <w:rPr>
          <w:rFonts w:ascii="宋体" w:hAnsi="宋体" w:hint="eastAsia"/>
          <w:sz w:val="24"/>
        </w:rPr>
        <w:t>系、室、所、中心主任（所长）、书记</w:t>
      </w:r>
      <w:r w:rsidRPr="006714A6">
        <w:rPr>
          <w:rFonts w:ascii="宋体" w:hAnsi="宋体" w:hint="eastAsia"/>
          <w:color w:val="000000"/>
          <w:sz w:val="24"/>
        </w:rPr>
        <w:t>离京外出须向院主管领导请假。</w:t>
      </w:r>
    </w:p>
    <w:p w:rsidR="005F1DFB" w:rsidRPr="006714A6" w:rsidRDefault="005F1DFB" w:rsidP="005F1DFB">
      <w:pPr>
        <w:ind w:left="-2"/>
        <w:rPr>
          <w:rFonts w:ascii="宋体" w:hAnsi="宋体"/>
          <w:color w:val="000000"/>
          <w:sz w:val="24"/>
        </w:rPr>
      </w:pPr>
      <w:r w:rsidRPr="006714A6">
        <w:rPr>
          <w:rFonts w:ascii="宋体" w:hAnsi="宋体" w:hint="eastAsia"/>
          <w:color w:val="000000"/>
          <w:sz w:val="24"/>
        </w:rPr>
        <w:t xml:space="preserve">    七、加强对师生员工遵守交通安全意识的宣传教育，防止发生交通安全事故。</w:t>
      </w:r>
      <w:r w:rsidRPr="006714A6">
        <w:rPr>
          <w:rFonts w:hint="eastAsia"/>
          <w:color w:val="000000"/>
          <w:sz w:val="24"/>
        </w:rPr>
        <w:t>发生严重违章，特别是发生交通事故时，要在当日内向学院</w:t>
      </w:r>
      <w:r w:rsidRPr="006714A6">
        <w:rPr>
          <w:rFonts w:ascii="宋体" w:hAnsi="宋体" w:hint="eastAsia"/>
          <w:color w:val="000000"/>
          <w:sz w:val="24"/>
        </w:rPr>
        <w:t>院办</w:t>
      </w:r>
      <w:r w:rsidRPr="006714A6">
        <w:rPr>
          <w:rFonts w:hint="eastAsia"/>
          <w:color w:val="000000"/>
          <w:sz w:val="24"/>
        </w:rPr>
        <w:t>报告。</w:t>
      </w:r>
    </w:p>
    <w:p w:rsidR="005F1DFB" w:rsidRPr="00CC057C" w:rsidRDefault="005F1DFB" w:rsidP="005F1DFB">
      <w:pPr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 xml:space="preserve">    八、加强对非在编人员的教育、管理工作，确保不发生各类安全事故。</w:t>
      </w:r>
    </w:p>
    <w:p w:rsidR="005F1DFB" w:rsidRDefault="005F1DFB" w:rsidP="003F6258">
      <w:pPr>
        <w:ind w:firstLine="480"/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>九、认真接受学院的安全检查及监督。</w:t>
      </w:r>
    </w:p>
    <w:p w:rsidR="003F6258" w:rsidRPr="003F6258" w:rsidRDefault="003F6258" w:rsidP="003F6258">
      <w:pPr>
        <w:ind w:firstLine="480"/>
        <w:rPr>
          <w:rFonts w:ascii="宋体" w:hAnsi="宋体"/>
          <w:sz w:val="24"/>
        </w:rPr>
      </w:pPr>
    </w:p>
    <w:p w:rsidR="005F1DFB" w:rsidRDefault="005F1DFB" w:rsidP="005F1DFB">
      <w:pPr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>药学院：（公章）                      系、室</w:t>
      </w:r>
      <w:r>
        <w:rPr>
          <w:rFonts w:ascii="宋体" w:hAnsi="宋体" w:hint="eastAsia"/>
          <w:sz w:val="24"/>
        </w:rPr>
        <w:t>、</w:t>
      </w:r>
      <w:r w:rsidRPr="00CC057C">
        <w:rPr>
          <w:rFonts w:ascii="宋体" w:hAnsi="宋体" w:hint="eastAsia"/>
          <w:sz w:val="24"/>
        </w:rPr>
        <w:t>所</w:t>
      </w:r>
      <w:r>
        <w:rPr>
          <w:rFonts w:ascii="宋体" w:hAnsi="宋体" w:hint="eastAsia"/>
          <w:sz w:val="24"/>
        </w:rPr>
        <w:t>、中心</w:t>
      </w:r>
      <w:r w:rsidRPr="00CC057C">
        <w:rPr>
          <w:rFonts w:ascii="宋体" w:hAnsi="宋体" w:hint="eastAsia"/>
          <w:sz w:val="24"/>
        </w:rPr>
        <w:t>：（公章）</w:t>
      </w:r>
    </w:p>
    <w:p w:rsidR="00B113C1" w:rsidRPr="00CC057C" w:rsidRDefault="00B113C1" w:rsidP="005F1DFB">
      <w:pPr>
        <w:rPr>
          <w:rFonts w:ascii="宋体" w:hAnsi="宋体"/>
          <w:sz w:val="24"/>
        </w:rPr>
      </w:pPr>
    </w:p>
    <w:p w:rsidR="005F1DFB" w:rsidRDefault="005F1DFB" w:rsidP="005F1DFB">
      <w:pPr>
        <w:rPr>
          <w:rFonts w:ascii="宋体" w:hAnsi="宋体"/>
          <w:sz w:val="24"/>
        </w:rPr>
      </w:pPr>
      <w:r w:rsidRPr="00CC057C">
        <w:rPr>
          <w:rFonts w:ascii="宋体" w:hAnsi="宋体" w:hint="eastAsia"/>
          <w:sz w:val="24"/>
        </w:rPr>
        <w:t>负责人：                             负责人：</w:t>
      </w:r>
    </w:p>
    <w:p w:rsidR="00B113C1" w:rsidRPr="00CC057C" w:rsidRDefault="00B113C1" w:rsidP="005F1DFB">
      <w:pPr>
        <w:rPr>
          <w:rFonts w:ascii="宋体" w:hAnsi="宋体"/>
          <w:sz w:val="24"/>
        </w:rPr>
      </w:pPr>
    </w:p>
    <w:p w:rsidR="00CB1040" w:rsidRPr="005F1DFB" w:rsidRDefault="005F1DFB" w:rsidP="00E45FA7">
      <w:pPr>
        <w:ind w:firstLineChars="350" w:firstLine="840"/>
      </w:pPr>
      <w:r w:rsidRPr="00CC057C">
        <w:rPr>
          <w:rFonts w:ascii="宋体" w:hAnsi="宋体" w:hint="eastAsia"/>
          <w:sz w:val="24"/>
        </w:rPr>
        <w:t>年   月    日                   年    月     日</w:t>
      </w:r>
    </w:p>
    <w:sectPr w:rsidR="00CB1040" w:rsidRPr="005F1DFB" w:rsidSect="003F6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24" w:rsidRDefault="004B5924" w:rsidP="00DE5BA3">
      <w:r>
        <w:separator/>
      </w:r>
    </w:p>
  </w:endnote>
  <w:endnote w:type="continuationSeparator" w:id="0">
    <w:p w:rsidR="004B5924" w:rsidRDefault="004B5924" w:rsidP="00D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A3" w:rsidRDefault="00DE5B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A3" w:rsidRDefault="00DE5B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A3" w:rsidRDefault="00DE5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24" w:rsidRDefault="004B5924" w:rsidP="00DE5BA3">
      <w:r>
        <w:separator/>
      </w:r>
    </w:p>
  </w:footnote>
  <w:footnote w:type="continuationSeparator" w:id="0">
    <w:p w:rsidR="004B5924" w:rsidRDefault="004B5924" w:rsidP="00DE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A3" w:rsidRDefault="00DE5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A3" w:rsidRDefault="00DE5BA3" w:rsidP="00A4098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A3" w:rsidRDefault="00DE5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FB"/>
    <w:rsid w:val="00030571"/>
    <w:rsid w:val="000E220C"/>
    <w:rsid w:val="00222353"/>
    <w:rsid w:val="00292244"/>
    <w:rsid w:val="002E5E8A"/>
    <w:rsid w:val="00304E2E"/>
    <w:rsid w:val="003B27F0"/>
    <w:rsid w:val="003E09CC"/>
    <w:rsid w:val="003E4B39"/>
    <w:rsid w:val="003F6258"/>
    <w:rsid w:val="004201F9"/>
    <w:rsid w:val="00452761"/>
    <w:rsid w:val="004B5924"/>
    <w:rsid w:val="004D274A"/>
    <w:rsid w:val="004F38D0"/>
    <w:rsid w:val="0053287C"/>
    <w:rsid w:val="00556496"/>
    <w:rsid w:val="005978F0"/>
    <w:rsid w:val="005F1DFB"/>
    <w:rsid w:val="00601386"/>
    <w:rsid w:val="0063128D"/>
    <w:rsid w:val="006651CE"/>
    <w:rsid w:val="00684DE6"/>
    <w:rsid w:val="006875A3"/>
    <w:rsid w:val="00694050"/>
    <w:rsid w:val="006D36D6"/>
    <w:rsid w:val="00711B3F"/>
    <w:rsid w:val="00774EC3"/>
    <w:rsid w:val="007816F5"/>
    <w:rsid w:val="008502BE"/>
    <w:rsid w:val="00864599"/>
    <w:rsid w:val="009305EA"/>
    <w:rsid w:val="00A02094"/>
    <w:rsid w:val="00A40985"/>
    <w:rsid w:val="00B113C1"/>
    <w:rsid w:val="00CB1040"/>
    <w:rsid w:val="00CD67B4"/>
    <w:rsid w:val="00CE2B40"/>
    <w:rsid w:val="00D214CF"/>
    <w:rsid w:val="00DE5BA3"/>
    <w:rsid w:val="00E3684B"/>
    <w:rsid w:val="00E45FA7"/>
    <w:rsid w:val="00E55441"/>
    <w:rsid w:val="00E7663F"/>
    <w:rsid w:val="00E769B3"/>
    <w:rsid w:val="00F6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FB"/>
    <w:pPr>
      <w:widowControl w:val="0"/>
      <w:spacing w:before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B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B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FB"/>
    <w:pPr>
      <w:widowControl w:val="0"/>
      <w:spacing w:before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B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bjmu</dc:creator>
  <cp:lastModifiedBy>zcc</cp:lastModifiedBy>
  <cp:revision>5</cp:revision>
  <cp:lastPrinted>2016-03-24T08:37:00Z</cp:lastPrinted>
  <dcterms:created xsi:type="dcterms:W3CDTF">2018-05-11T10:11:00Z</dcterms:created>
  <dcterms:modified xsi:type="dcterms:W3CDTF">2018-07-08T13:27:00Z</dcterms:modified>
</cp:coreProperties>
</file>